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09" w:rsidRDefault="009C5809" w:rsidP="00AF6A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809" w:rsidRDefault="009C5809" w:rsidP="00AF6A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63F" w:rsidRDefault="0039263F" w:rsidP="00AF6AAB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B">
        <w:rPr>
          <w:rFonts w:ascii="Times New Roman" w:hAnsi="Times New Roman" w:cs="Times New Roman"/>
          <w:sz w:val="24"/>
          <w:szCs w:val="24"/>
        </w:rPr>
        <w:t>Dear (INSERT LEGISLATOR NAME):</w:t>
      </w:r>
    </w:p>
    <w:p w:rsidR="00281485" w:rsidRPr="00AF6AAB" w:rsidRDefault="00281485" w:rsidP="00AF6A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809" w:rsidRPr="009C5809" w:rsidRDefault="0039263F" w:rsidP="009C5809">
      <w:pPr>
        <w:jc w:val="both"/>
        <w:rPr>
          <w:rFonts w:ascii="Times New Roman" w:hAnsi="Times New Roman" w:cs="Times New Roman"/>
          <w:sz w:val="24"/>
          <w:szCs w:val="24"/>
        </w:rPr>
      </w:pPr>
      <w:r w:rsidRPr="009C5809">
        <w:rPr>
          <w:rFonts w:ascii="Times New Roman" w:hAnsi="Times New Roman" w:cs="Times New Roman"/>
          <w:sz w:val="24"/>
          <w:szCs w:val="24"/>
        </w:rPr>
        <w:t xml:space="preserve">We </w:t>
      </w:r>
      <w:r w:rsidR="00AF6AAB" w:rsidRPr="009C5809">
        <w:rPr>
          <w:rFonts w:ascii="Times New Roman" w:hAnsi="Times New Roman" w:cs="Times New Roman"/>
          <w:sz w:val="24"/>
          <w:szCs w:val="24"/>
        </w:rPr>
        <w:t>write</w:t>
      </w:r>
      <w:r w:rsidR="009C5809">
        <w:rPr>
          <w:rFonts w:ascii="Times New Roman" w:hAnsi="Times New Roman" w:cs="Times New Roman"/>
          <w:sz w:val="24"/>
          <w:szCs w:val="24"/>
        </w:rPr>
        <w:t xml:space="preserve"> today in opposition to </w:t>
      </w:r>
      <w:r w:rsidR="009C5809" w:rsidRPr="009C5809">
        <w:rPr>
          <w:rFonts w:ascii="Times New Roman" w:hAnsi="Times New Roman" w:cs="Times New Roman"/>
          <w:sz w:val="24"/>
          <w:szCs w:val="24"/>
        </w:rPr>
        <w:t xml:space="preserve">the Ohio General Assembly Senate Bill 331 (SB 331), titled “Regulate dog sales and license pet stores” aka the </w:t>
      </w:r>
      <w:proofErr w:type="spellStart"/>
      <w:r w:rsidR="009C5809" w:rsidRPr="009C5809">
        <w:rPr>
          <w:rFonts w:ascii="Times New Roman" w:hAnsi="Times New Roman" w:cs="Times New Roman"/>
          <w:sz w:val="24"/>
          <w:szCs w:val="24"/>
        </w:rPr>
        <w:t>Petland</w:t>
      </w:r>
      <w:proofErr w:type="spellEnd"/>
      <w:r w:rsidR="009C5809" w:rsidRPr="009C5809">
        <w:rPr>
          <w:rFonts w:ascii="Times New Roman" w:hAnsi="Times New Roman" w:cs="Times New Roman"/>
          <w:sz w:val="24"/>
          <w:szCs w:val="24"/>
        </w:rPr>
        <w:t xml:space="preserve"> Bill</w:t>
      </w:r>
      <w:r w:rsidR="009C5809">
        <w:rPr>
          <w:rFonts w:ascii="Times New Roman" w:hAnsi="Times New Roman" w:cs="Times New Roman"/>
          <w:sz w:val="24"/>
          <w:szCs w:val="24"/>
        </w:rPr>
        <w:t xml:space="preserve"> passed December 7, 2016.  </w:t>
      </w:r>
      <w:r w:rsidR="009C5809" w:rsidRPr="009C5809">
        <w:rPr>
          <w:rFonts w:ascii="Times New Roman" w:hAnsi="Times New Roman" w:cs="Times New Roman"/>
          <w:sz w:val="24"/>
          <w:szCs w:val="24"/>
        </w:rPr>
        <w:t xml:space="preserve">Prior to </w:t>
      </w:r>
      <w:r w:rsidR="009C5809">
        <w:rPr>
          <w:rFonts w:ascii="Times New Roman" w:hAnsi="Times New Roman" w:cs="Times New Roman"/>
          <w:sz w:val="24"/>
          <w:szCs w:val="24"/>
        </w:rPr>
        <w:t xml:space="preserve">the Bill’s </w:t>
      </w:r>
      <w:r w:rsidR="009C5809" w:rsidRPr="009C5809">
        <w:rPr>
          <w:rFonts w:ascii="Times New Roman" w:hAnsi="Times New Roman" w:cs="Times New Roman"/>
          <w:sz w:val="24"/>
          <w:szCs w:val="24"/>
        </w:rPr>
        <w:t>passage, during th</w:t>
      </w:r>
      <w:r w:rsidR="009C5809">
        <w:rPr>
          <w:rFonts w:ascii="Times New Roman" w:hAnsi="Times New Roman" w:cs="Times New Roman"/>
          <w:sz w:val="24"/>
          <w:szCs w:val="24"/>
        </w:rPr>
        <w:t>e</w:t>
      </w:r>
      <w:r w:rsidR="009C5809" w:rsidRPr="009C5809">
        <w:rPr>
          <w:rFonts w:ascii="Times New Roman" w:hAnsi="Times New Roman" w:cs="Times New Roman"/>
          <w:sz w:val="24"/>
          <w:szCs w:val="24"/>
        </w:rPr>
        <w:t xml:space="preserve"> lame duck session, provisions were inserted into the legislation stripping a municipality's ability to regulate small cell facilities including: their placement, construction, modification and maintenance in the public right-of-way (ROW).</w:t>
      </w:r>
      <w:r w:rsidR="009C5809">
        <w:rPr>
          <w:rFonts w:ascii="Times New Roman" w:hAnsi="Times New Roman" w:cs="Times New Roman"/>
          <w:sz w:val="24"/>
          <w:szCs w:val="24"/>
        </w:rPr>
        <w:t xml:space="preserve">  </w:t>
      </w:r>
      <w:r w:rsidR="009C5809" w:rsidRPr="009C5809">
        <w:rPr>
          <w:rFonts w:ascii="Times New Roman" w:hAnsi="Times New Roman" w:cs="Times New Roman"/>
          <w:sz w:val="24"/>
          <w:szCs w:val="24"/>
        </w:rPr>
        <w:t>Governor Kasich signed the bill on December 19, 2016, and it will take effect March 21, 2017.</w:t>
      </w:r>
    </w:p>
    <w:p w:rsidR="009C5809" w:rsidRPr="009C5809" w:rsidRDefault="009C5809" w:rsidP="009C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</w:t>
      </w:r>
      <w:r w:rsidR="00FE3518">
        <w:rPr>
          <w:rFonts w:ascii="Times New Roman" w:hAnsi="Times New Roman" w:cs="Times New Roman"/>
          <w:sz w:val="24"/>
          <w:szCs w:val="24"/>
        </w:rPr>
        <w:t>ty of Mason understands the desire</w:t>
      </w:r>
      <w:r>
        <w:rPr>
          <w:rFonts w:ascii="Times New Roman" w:hAnsi="Times New Roman" w:cs="Times New Roman"/>
          <w:sz w:val="24"/>
          <w:szCs w:val="24"/>
        </w:rPr>
        <w:t xml:space="preserve"> for s</w:t>
      </w:r>
      <w:r w:rsidRPr="009C5809">
        <w:rPr>
          <w:rFonts w:ascii="Times New Roman" w:hAnsi="Times New Roman" w:cs="Times New Roman"/>
          <w:sz w:val="24"/>
          <w:szCs w:val="24"/>
        </w:rPr>
        <w:t xml:space="preserve">mall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C5809">
        <w:rPr>
          <w:rFonts w:ascii="Times New Roman" w:hAnsi="Times New Roman" w:cs="Times New Roman"/>
          <w:sz w:val="24"/>
          <w:szCs w:val="24"/>
        </w:rPr>
        <w:t xml:space="preserve">ell facilities to be strategically deployed within an area to improve coverage and reliability of cellular networks and to support the deployment of next generation 5G networks. </w:t>
      </w:r>
      <w:r w:rsidR="00FE3518">
        <w:rPr>
          <w:rFonts w:ascii="Times New Roman" w:hAnsi="Times New Roman" w:cs="Times New Roman"/>
          <w:sz w:val="24"/>
          <w:szCs w:val="24"/>
        </w:rPr>
        <w:t xml:space="preserve"> Having adequate and dependable cell phone coverage is significant to the community.  However, </w:t>
      </w:r>
      <w:r w:rsidR="00210794">
        <w:rPr>
          <w:rFonts w:ascii="Times New Roman" w:hAnsi="Times New Roman" w:cs="Times New Roman"/>
          <w:sz w:val="24"/>
          <w:szCs w:val="24"/>
        </w:rPr>
        <w:t xml:space="preserve">the deployment of this equipment must also take into consideration </w:t>
      </w:r>
      <w:r w:rsidR="00FE3518">
        <w:rPr>
          <w:rFonts w:ascii="Times New Roman" w:hAnsi="Times New Roman" w:cs="Times New Roman"/>
          <w:sz w:val="24"/>
          <w:szCs w:val="24"/>
        </w:rPr>
        <w:t xml:space="preserve">safety, </w:t>
      </w:r>
      <w:r w:rsidR="00210794">
        <w:rPr>
          <w:rFonts w:ascii="Times New Roman" w:hAnsi="Times New Roman" w:cs="Times New Roman"/>
          <w:sz w:val="24"/>
          <w:szCs w:val="24"/>
        </w:rPr>
        <w:t xml:space="preserve">right-of-way </w:t>
      </w:r>
      <w:r w:rsidR="00FE3518">
        <w:rPr>
          <w:rFonts w:ascii="Times New Roman" w:hAnsi="Times New Roman" w:cs="Times New Roman"/>
          <w:sz w:val="24"/>
          <w:szCs w:val="24"/>
        </w:rPr>
        <w:t xml:space="preserve">obstruction and </w:t>
      </w:r>
      <w:proofErr w:type="spellStart"/>
      <w:r w:rsidR="00FE3518">
        <w:rPr>
          <w:rFonts w:ascii="Times New Roman" w:hAnsi="Times New Roman" w:cs="Times New Roman"/>
          <w:sz w:val="24"/>
          <w:szCs w:val="24"/>
        </w:rPr>
        <w:t>aesthestic</w:t>
      </w:r>
      <w:r w:rsidR="0021079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10794">
        <w:rPr>
          <w:rFonts w:ascii="Times New Roman" w:hAnsi="Times New Roman" w:cs="Times New Roman"/>
          <w:sz w:val="24"/>
          <w:szCs w:val="24"/>
        </w:rPr>
        <w:t xml:space="preserve"> based upon the individual needs of a community.  </w:t>
      </w:r>
      <w:r w:rsidR="00FE3518">
        <w:rPr>
          <w:rFonts w:ascii="Times New Roman" w:hAnsi="Times New Roman" w:cs="Times New Roman"/>
          <w:sz w:val="24"/>
          <w:szCs w:val="24"/>
        </w:rPr>
        <w:t xml:space="preserve">In 2016, </w:t>
      </w:r>
      <w:r w:rsidRPr="009C5809">
        <w:rPr>
          <w:rFonts w:ascii="Times New Roman" w:hAnsi="Times New Roman" w:cs="Times New Roman"/>
          <w:sz w:val="24"/>
          <w:szCs w:val="24"/>
        </w:rPr>
        <w:t xml:space="preserve">Mason City Council passed zoning ordinance modifications in </w:t>
      </w:r>
      <w:r w:rsidR="00B93FB6">
        <w:rPr>
          <w:rFonts w:ascii="Times New Roman" w:hAnsi="Times New Roman" w:cs="Times New Roman"/>
          <w:sz w:val="24"/>
          <w:szCs w:val="24"/>
        </w:rPr>
        <w:t xml:space="preserve">order </w:t>
      </w:r>
      <w:r w:rsidRPr="009C5809">
        <w:rPr>
          <w:rFonts w:ascii="Times New Roman" w:hAnsi="Times New Roman" w:cs="Times New Roman"/>
          <w:sz w:val="24"/>
          <w:szCs w:val="24"/>
        </w:rPr>
        <w:t xml:space="preserve">to </w:t>
      </w:r>
      <w:r w:rsidR="00B93FB6">
        <w:rPr>
          <w:rFonts w:ascii="Times New Roman" w:hAnsi="Times New Roman" w:cs="Times New Roman"/>
          <w:sz w:val="24"/>
          <w:szCs w:val="24"/>
        </w:rPr>
        <w:t>regulate</w:t>
      </w:r>
      <w:r w:rsidRPr="009C5809">
        <w:rPr>
          <w:rFonts w:ascii="Times New Roman" w:hAnsi="Times New Roman" w:cs="Times New Roman"/>
          <w:sz w:val="24"/>
          <w:szCs w:val="24"/>
        </w:rPr>
        <w:t xml:space="preserve"> the amount, location, design </w:t>
      </w:r>
      <w:r w:rsidR="00FE3518">
        <w:rPr>
          <w:rFonts w:ascii="Times New Roman" w:hAnsi="Times New Roman" w:cs="Times New Roman"/>
          <w:sz w:val="24"/>
          <w:szCs w:val="24"/>
        </w:rPr>
        <w:t xml:space="preserve">and impacts of these facilities.  </w:t>
      </w:r>
      <w:r w:rsidRPr="009C5809">
        <w:rPr>
          <w:rFonts w:ascii="Times New Roman" w:hAnsi="Times New Roman" w:cs="Times New Roman"/>
          <w:sz w:val="24"/>
          <w:szCs w:val="24"/>
        </w:rPr>
        <w:t xml:space="preserve">Unfortunately, SB 331 now removes most local control of small cell facility deployment and specifically </w:t>
      </w:r>
      <w:r w:rsidRPr="009C5809">
        <w:rPr>
          <w:rFonts w:ascii="Times New Roman" w:hAnsi="Times New Roman" w:cs="Times New Roman"/>
          <w:sz w:val="24"/>
          <w:szCs w:val="24"/>
          <w:u w:val="single"/>
        </w:rPr>
        <w:t>prohibits</w:t>
      </w:r>
      <w:r w:rsidRPr="009C5809">
        <w:rPr>
          <w:rFonts w:ascii="Times New Roman" w:hAnsi="Times New Roman" w:cs="Times New Roman"/>
          <w:sz w:val="24"/>
          <w:szCs w:val="24"/>
        </w:rPr>
        <w:t xml:space="preserve"> municipalities from:</w:t>
      </w:r>
    </w:p>
    <w:p w:rsidR="009C5809" w:rsidRPr="009C5809" w:rsidRDefault="009C5809" w:rsidP="009C58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5809">
        <w:rPr>
          <w:rFonts w:ascii="Times New Roman" w:hAnsi="Times New Roman"/>
          <w:sz w:val="24"/>
          <w:szCs w:val="24"/>
        </w:rPr>
        <w:t>Applying zoning regulations to small cell wireless applications;</w:t>
      </w:r>
    </w:p>
    <w:p w:rsidR="009C5809" w:rsidRPr="009C5809" w:rsidRDefault="009C5809" w:rsidP="009C58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5809">
        <w:rPr>
          <w:rFonts w:ascii="Times New Roman" w:hAnsi="Times New Roman"/>
          <w:sz w:val="24"/>
          <w:szCs w:val="24"/>
        </w:rPr>
        <w:t>Evaluating the availability of alternative locations;</w:t>
      </w:r>
    </w:p>
    <w:p w:rsidR="00B93FB6" w:rsidRDefault="009C5809" w:rsidP="009C58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3FB6">
        <w:rPr>
          <w:rFonts w:ascii="Times New Roman" w:hAnsi="Times New Roman"/>
          <w:sz w:val="24"/>
          <w:szCs w:val="24"/>
        </w:rPr>
        <w:t xml:space="preserve">Precluding placement of equipment in </w:t>
      </w:r>
      <w:r w:rsidR="00B93FB6" w:rsidRPr="00B93FB6">
        <w:rPr>
          <w:rFonts w:ascii="Times New Roman" w:hAnsi="Times New Roman"/>
          <w:sz w:val="24"/>
          <w:szCs w:val="24"/>
        </w:rPr>
        <w:t xml:space="preserve">or near </w:t>
      </w:r>
      <w:r w:rsidRPr="00B93FB6">
        <w:rPr>
          <w:rFonts w:ascii="Times New Roman" w:hAnsi="Times New Roman"/>
          <w:sz w:val="24"/>
          <w:szCs w:val="24"/>
        </w:rPr>
        <w:t>residential area</w:t>
      </w:r>
      <w:r w:rsidR="00B93FB6" w:rsidRPr="00B93FB6">
        <w:rPr>
          <w:rFonts w:ascii="Times New Roman" w:hAnsi="Times New Roman"/>
          <w:sz w:val="24"/>
          <w:szCs w:val="24"/>
        </w:rPr>
        <w:t>s</w:t>
      </w:r>
      <w:r w:rsidR="00B93FB6">
        <w:rPr>
          <w:rFonts w:ascii="Times New Roman" w:hAnsi="Times New Roman"/>
          <w:sz w:val="24"/>
          <w:szCs w:val="24"/>
        </w:rPr>
        <w:t>;</w:t>
      </w:r>
    </w:p>
    <w:p w:rsidR="009C5809" w:rsidRPr="009C5809" w:rsidRDefault="009C5809" w:rsidP="009C58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5809">
        <w:rPr>
          <w:rFonts w:ascii="Times New Roman" w:hAnsi="Times New Roman"/>
          <w:sz w:val="24"/>
          <w:szCs w:val="24"/>
        </w:rPr>
        <w:t>Limiting the duration of any permit;</w:t>
      </w:r>
    </w:p>
    <w:p w:rsidR="009C5809" w:rsidRPr="009C5809" w:rsidRDefault="009C5809" w:rsidP="009C58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5809">
        <w:rPr>
          <w:rFonts w:ascii="Times New Roman" w:hAnsi="Times New Roman"/>
          <w:sz w:val="24"/>
          <w:szCs w:val="24"/>
        </w:rPr>
        <w:t>Imposing separation or spacing requirements between antennae and equipment;</w:t>
      </w:r>
    </w:p>
    <w:p w:rsidR="009C5809" w:rsidRPr="009C5809" w:rsidRDefault="009C5809" w:rsidP="009C58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5809">
        <w:rPr>
          <w:rFonts w:ascii="Times New Roman" w:hAnsi="Times New Roman"/>
          <w:sz w:val="24"/>
          <w:szCs w:val="24"/>
        </w:rPr>
        <w:t>Enacting any moratorium on the filing, consideration or approval of applications; or</w:t>
      </w:r>
    </w:p>
    <w:p w:rsidR="00B93FB6" w:rsidRDefault="00B93FB6" w:rsidP="009C5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794" w:rsidRDefault="009C5809" w:rsidP="009C5809">
      <w:pPr>
        <w:jc w:val="both"/>
        <w:rPr>
          <w:rFonts w:ascii="Times New Roman" w:hAnsi="Times New Roman" w:cs="Times New Roman"/>
          <w:sz w:val="24"/>
          <w:szCs w:val="24"/>
        </w:rPr>
      </w:pPr>
      <w:r w:rsidRPr="009C5809">
        <w:rPr>
          <w:rFonts w:ascii="Times New Roman" w:hAnsi="Times New Roman" w:cs="Times New Roman"/>
          <w:sz w:val="24"/>
          <w:szCs w:val="24"/>
        </w:rPr>
        <w:t>The bill stipulates a municipality may not refuse to provide access to its own wireless support structures, poles or facilities in the ROW, if a wireless provider wishes to use those structures or poles.</w:t>
      </w:r>
      <w:r w:rsidR="00210794">
        <w:rPr>
          <w:rFonts w:ascii="Times New Roman" w:hAnsi="Times New Roman" w:cs="Times New Roman"/>
          <w:sz w:val="24"/>
          <w:szCs w:val="24"/>
        </w:rPr>
        <w:t xml:space="preserve"> </w:t>
      </w:r>
      <w:r w:rsidRPr="009C5809">
        <w:rPr>
          <w:rFonts w:ascii="Times New Roman" w:hAnsi="Times New Roman" w:cs="Times New Roman"/>
          <w:sz w:val="24"/>
          <w:szCs w:val="24"/>
        </w:rPr>
        <w:t xml:space="preserve">Once an application is submitted, municipalities have 90 days (60 days for existing facility upgrades) to act or it is deemed automatically approved. </w:t>
      </w:r>
    </w:p>
    <w:p w:rsidR="009C5809" w:rsidRPr="009C5809" w:rsidRDefault="00210794" w:rsidP="009C5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C5809" w:rsidRPr="009C5809">
        <w:rPr>
          <w:rFonts w:ascii="Times New Roman" w:hAnsi="Times New Roman" w:cs="Times New Roman"/>
          <w:sz w:val="24"/>
          <w:szCs w:val="24"/>
        </w:rPr>
        <w:t xml:space="preserve">he efforts of the wireless industry </w:t>
      </w:r>
      <w:r>
        <w:rPr>
          <w:rFonts w:ascii="Times New Roman" w:hAnsi="Times New Roman" w:cs="Times New Roman"/>
          <w:sz w:val="24"/>
          <w:szCs w:val="24"/>
        </w:rPr>
        <w:t xml:space="preserve">and the State’s approval of these efforts have </w:t>
      </w:r>
      <w:r w:rsidR="009C5809" w:rsidRPr="009C5809">
        <w:rPr>
          <w:rFonts w:ascii="Times New Roman" w:hAnsi="Times New Roman" w:cs="Times New Roman"/>
          <w:sz w:val="24"/>
          <w:szCs w:val="24"/>
        </w:rPr>
        <w:t>remove</w:t>
      </w:r>
      <w:r w:rsidR="00B93FB6">
        <w:rPr>
          <w:rFonts w:ascii="Times New Roman" w:hAnsi="Times New Roman" w:cs="Times New Roman"/>
          <w:sz w:val="24"/>
          <w:szCs w:val="24"/>
        </w:rPr>
        <w:t>d</w:t>
      </w:r>
      <w:r w:rsidR="009C5809" w:rsidRPr="009C5809">
        <w:rPr>
          <w:rFonts w:ascii="Times New Roman" w:hAnsi="Times New Roman" w:cs="Times New Roman"/>
          <w:sz w:val="24"/>
          <w:szCs w:val="24"/>
        </w:rPr>
        <w:t xml:space="preserve"> basic zoning control from local authorities</w:t>
      </w:r>
      <w:r>
        <w:rPr>
          <w:rFonts w:ascii="Times New Roman" w:hAnsi="Times New Roman" w:cs="Times New Roman"/>
          <w:sz w:val="24"/>
          <w:szCs w:val="24"/>
        </w:rPr>
        <w:t>.  The State’s blanket legislation</w:t>
      </w:r>
      <w:r w:rsidR="00EF4293">
        <w:rPr>
          <w:rFonts w:ascii="Times New Roman" w:hAnsi="Times New Roman" w:cs="Times New Roman"/>
          <w:sz w:val="24"/>
          <w:szCs w:val="24"/>
        </w:rPr>
        <w:t xml:space="preserve"> </w:t>
      </w:r>
      <w:r w:rsidR="00B93FB6">
        <w:rPr>
          <w:rFonts w:ascii="Times New Roman" w:hAnsi="Times New Roman" w:cs="Times New Roman"/>
          <w:sz w:val="24"/>
          <w:szCs w:val="24"/>
        </w:rPr>
        <w:t>ignores</w:t>
      </w:r>
      <w:r w:rsidR="00EF4293">
        <w:rPr>
          <w:rFonts w:ascii="Times New Roman" w:hAnsi="Times New Roman" w:cs="Times New Roman"/>
          <w:sz w:val="24"/>
          <w:szCs w:val="24"/>
        </w:rPr>
        <w:t xml:space="preserve"> home rule authority and gives wireless providers complete and uncontrolled access over the Mason community.</w:t>
      </w:r>
    </w:p>
    <w:p w:rsidR="0039263F" w:rsidRPr="009C5809" w:rsidRDefault="00AF6AAB" w:rsidP="009C5809">
      <w:pPr>
        <w:jc w:val="both"/>
        <w:rPr>
          <w:rFonts w:ascii="Times New Roman" w:hAnsi="Times New Roman" w:cs="Times New Roman"/>
          <w:sz w:val="24"/>
          <w:szCs w:val="24"/>
        </w:rPr>
      </w:pPr>
      <w:r w:rsidRPr="009C5809">
        <w:rPr>
          <w:rFonts w:ascii="Times New Roman" w:hAnsi="Times New Roman" w:cs="Times New Roman"/>
          <w:sz w:val="24"/>
          <w:szCs w:val="24"/>
        </w:rPr>
        <w:t>We respectfully ask that you consider our strong objections</w:t>
      </w:r>
      <w:r w:rsidR="00DE6B0E" w:rsidRPr="009C5809">
        <w:rPr>
          <w:rFonts w:ascii="Times New Roman" w:hAnsi="Times New Roman" w:cs="Times New Roman"/>
          <w:sz w:val="24"/>
          <w:szCs w:val="24"/>
        </w:rPr>
        <w:t xml:space="preserve"> to </w:t>
      </w:r>
      <w:r w:rsidR="009C5809" w:rsidRPr="009C5809">
        <w:rPr>
          <w:rFonts w:ascii="Times New Roman" w:hAnsi="Times New Roman" w:cs="Times New Roman"/>
          <w:sz w:val="24"/>
          <w:szCs w:val="24"/>
        </w:rPr>
        <w:t>Senate Bill 331</w:t>
      </w:r>
      <w:r w:rsidR="00EF4293">
        <w:rPr>
          <w:rFonts w:ascii="Times New Roman" w:hAnsi="Times New Roman" w:cs="Times New Roman"/>
          <w:sz w:val="24"/>
          <w:szCs w:val="24"/>
        </w:rPr>
        <w:t xml:space="preserve"> and </w:t>
      </w:r>
      <w:r w:rsidR="00B93FB6">
        <w:rPr>
          <w:rFonts w:ascii="Times New Roman" w:hAnsi="Times New Roman" w:cs="Times New Roman"/>
          <w:sz w:val="24"/>
          <w:szCs w:val="24"/>
        </w:rPr>
        <w:t xml:space="preserve">its disregard for local government.  </w:t>
      </w:r>
      <w:r w:rsidR="00DE6B0E" w:rsidRPr="009C5809">
        <w:rPr>
          <w:rFonts w:ascii="Times New Roman" w:hAnsi="Times New Roman" w:cs="Times New Roman"/>
          <w:sz w:val="24"/>
          <w:szCs w:val="24"/>
        </w:rPr>
        <w:t xml:space="preserve">We ask that you </w:t>
      </w:r>
      <w:r w:rsidR="00EF4293">
        <w:rPr>
          <w:rFonts w:ascii="Times New Roman" w:hAnsi="Times New Roman" w:cs="Times New Roman"/>
          <w:sz w:val="24"/>
          <w:szCs w:val="24"/>
        </w:rPr>
        <w:t>repeal Senate Bill 331 immediately and allow residents to determine what is best for their individual communities.</w:t>
      </w:r>
    </w:p>
    <w:p w:rsidR="0039263F" w:rsidRPr="009C5809" w:rsidRDefault="0039263F" w:rsidP="009C5809">
      <w:pPr>
        <w:jc w:val="both"/>
        <w:rPr>
          <w:rFonts w:ascii="Times New Roman" w:hAnsi="Times New Roman" w:cs="Times New Roman"/>
          <w:sz w:val="24"/>
          <w:szCs w:val="24"/>
        </w:rPr>
      </w:pPr>
      <w:r w:rsidRPr="009C5809">
        <w:rPr>
          <w:rFonts w:ascii="Times New Roman" w:hAnsi="Times New Roman" w:cs="Times New Roman"/>
          <w:sz w:val="24"/>
          <w:szCs w:val="24"/>
        </w:rPr>
        <w:t>Sincerely,</w:t>
      </w:r>
    </w:p>
    <w:sectPr w:rsidR="0039263F" w:rsidRPr="009C5809" w:rsidSect="00AF6AAB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BF9"/>
    <w:multiLevelType w:val="hybridMultilevel"/>
    <w:tmpl w:val="C95A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3F"/>
    <w:rsid w:val="00107C7C"/>
    <w:rsid w:val="00210794"/>
    <w:rsid w:val="00281485"/>
    <w:rsid w:val="0039263F"/>
    <w:rsid w:val="009C5809"/>
    <w:rsid w:val="00AF6AAB"/>
    <w:rsid w:val="00B93FB6"/>
    <w:rsid w:val="00C215F1"/>
    <w:rsid w:val="00D0693E"/>
    <w:rsid w:val="00DE6B0E"/>
    <w:rsid w:val="00DF6CF8"/>
    <w:rsid w:val="00EF4293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809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809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Heft, Jennifer</dc:creator>
  <cp:lastModifiedBy>Kirk, Beverly</cp:lastModifiedBy>
  <cp:revision>2</cp:revision>
  <cp:lastPrinted>2017-02-28T15:41:00Z</cp:lastPrinted>
  <dcterms:created xsi:type="dcterms:W3CDTF">2017-03-03T15:39:00Z</dcterms:created>
  <dcterms:modified xsi:type="dcterms:W3CDTF">2017-03-03T15:39:00Z</dcterms:modified>
</cp:coreProperties>
</file>